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9102E" w14:textId="47D1CDAC" w:rsidR="00320C69" w:rsidRDefault="00320C69" w:rsidP="00320C69">
      <w:pPr>
        <w:rPr>
          <w:rFonts w:ascii="Times New Roman" w:eastAsia="Times New Roman" w:hAnsi="Times New Roman" w:cs="Times New Roman"/>
          <w:b/>
          <w:bCs/>
        </w:rPr>
      </w:pPr>
      <w:r w:rsidRPr="00320C69">
        <w:rPr>
          <w:rFonts w:ascii="Times New Roman" w:eastAsia="Times New Roman" w:hAnsi="Times New Roman" w:cs="Times New Roman"/>
          <w:b/>
          <w:bCs/>
        </w:rPr>
        <w:t>To:  Dr. Joseph Rio</w:t>
      </w:r>
      <w:r>
        <w:rPr>
          <w:rFonts w:ascii="Times New Roman" w:eastAsia="Times New Roman" w:hAnsi="Times New Roman" w:cs="Times New Roman"/>
          <w:b/>
          <w:bCs/>
        </w:rPr>
        <w:t>tto, University Senate President</w:t>
      </w:r>
    </w:p>
    <w:p w14:paraId="1AD61C0A" w14:textId="77777777" w:rsidR="00320C69" w:rsidRDefault="00320C69" w:rsidP="00320C69">
      <w:pPr>
        <w:rPr>
          <w:rFonts w:ascii="Times New Roman" w:eastAsia="Times New Roman" w:hAnsi="Times New Roman" w:cs="Times New Roman"/>
          <w:b/>
          <w:bCs/>
        </w:rPr>
      </w:pPr>
    </w:p>
    <w:p w14:paraId="065BA0A9" w14:textId="2B2ED887" w:rsidR="00320C69" w:rsidRPr="00320C69" w:rsidRDefault="00320C69" w:rsidP="00320C69">
      <w:pPr>
        <w:rPr>
          <w:rFonts w:ascii="Times" w:eastAsia="Times New Roman" w:hAnsi="Times" w:cs="Times New Roman"/>
          <w:b/>
          <w:sz w:val="20"/>
          <w:szCs w:val="20"/>
        </w:rPr>
      </w:pPr>
      <w:r w:rsidRPr="00320C69">
        <w:rPr>
          <w:rFonts w:ascii="Times New Roman" w:eastAsia="Times New Roman" w:hAnsi="Times New Roman" w:cs="Times New Roman"/>
          <w:b/>
          <w:bCs/>
        </w:rPr>
        <w:t>From:</w:t>
      </w:r>
      <w:r w:rsidRPr="00320C69">
        <w:rPr>
          <w:rFonts w:ascii="Times New Roman" w:eastAsia="Times New Roman" w:hAnsi="Times New Roman" w:cs="Times New Roman"/>
          <w:b/>
        </w:rPr>
        <w:t>   </w:t>
      </w:r>
      <w:r w:rsidRPr="00320C69">
        <w:rPr>
          <w:rFonts w:ascii="Times New Roman" w:eastAsia="Times New Roman" w:hAnsi="Times New Roman" w:cs="Times New Roman"/>
          <w:b/>
          <w:bCs/>
        </w:rPr>
        <w:t>The University Senate Graduate Studies Committee (GSC):</w:t>
      </w:r>
    </w:p>
    <w:p w14:paraId="042F1710"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w:t>
      </w:r>
    </w:p>
    <w:p w14:paraId="1D9485F9"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Dr. Chris Shamburg, Chairperson</w:t>
      </w:r>
    </w:p>
    <w:p w14:paraId="65E46E08"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Dr. Helen Friedland</w:t>
      </w:r>
    </w:p>
    <w:p w14:paraId="075E1B2D"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Dr. Aaron Ho</w:t>
      </w:r>
    </w:p>
    <w:p w14:paraId="404540E6"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Dr. Jayadhurganandh Jayaraman</w:t>
      </w:r>
    </w:p>
    <w:p w14:paraId="3BD79032"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Dr. Fred Robbins</w:t>
      </w:r>
    </w:p>
    <w:p w14:paraId="57C3A36E"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Dr. Carrie Robinson</w:t>
      </w:r>
    </w:p>
    <w:p w14:paraId="0761A7EE" w14:textId="77777777" w:rsidR="00320C69" w:rsidRPr="00320C69" w:rsidRDefault="00320C69" w:rsidP="00320C69">
      <w:pPr>
        <w:rPr>
          <w:rFonts w:ascii="Times" w:eastAsia="Times New Roman" w:hAnsi="Times" w:cs="Times New Roman"/>
          <w:sz w:val="20"/>
          <w:szCs w:val="20"/>
        </w:rPr>
      </w:pPr>
      <w:r w:rsidRPr="00320C69">
        <w:rPr>
          <w:rFonts w:ascii="Times New Roman" w:eastAsia="Times New Roman" w:hAnsi="Times New Roman" w:cs="Times New Roman"/>
        </w:rPr>
        <w:t>                        Mr. Kris Rivero, Student Rep.</w:t>
      </w:r>
    </w:p>
    <w:p w14:paraId="2EB9F499" w14:textId="77777777" w:rsidR="001F2470" w:rsidRDefault="001F2470" w:rsidP="006B6144">
      <w:pPr>
        <w:rPr>
          <w:rFonts w:ascii="Times" w:eastAsia="Times New Roman" w:hAnsi="Times" w:cs="Times New Roman"/>
          <w:bCs/>
        </w:rPr>
      </w:pPr>
    </w:p>
    <w:p w14:paraId="4DBF9016" w14:textId="50D0729F" w:rsidR="00CB6EC5" w:rsidRPr="004D6A06" w:rsidRDefault="00CB6EC5" w:rsidP="006B6144">
      <w:pPr>
        <w:rPr>
          <w:rFonts w:ascii="Times" w:eastAsia="Times New Roman" w:hAnsi="Times" w:cs="Times New Roman"/>
          <w:b/>
          <w:bCs/>
        </w:rPr>
      </w:pPr>
      <w:r w:rsidRPr="004D6A06">
        <w:rPr>
          <w:rFonts w:ascii="Times" w:eastAsia="Times New Roman" w:hAnsi="Times" w:cs="Times New Roman"/>
          <w:b/>
          <w:bCs/>
        </w:rPr>
        <w:t>January 30, 2017</w:t>
      </w:r>
    </w:p>
    <w:p w14:paraId="67CA2B28" w14:textId="77777777" w:rsidR="00CB6EC5" w:rsidRDefault="00CB6EC5" w:rsidP="006B6144">
      <w:pPr>
        <w:rPr>
          <w:rFonts w:ascii="Times" w:eastAsia="Times New Roman" w:hAnsi="Times" w:cs="Times New Roman"/>
          <w:bCs/>
        </w:rPr>
      </w:pPr>
    </w:p>
    <w:p w14:paraId="51E67EDD" w14:textId="51B71D28" w:rsidR="00CB6EC5" w:rsidRPr="004D6A06" w:rsidRDefault="009D484B" w:rsidP="006B6144">
      <w:pPr>
        <w:rPr>
          <w:rFonts w:ascii="Times" w:eastAsia="Times New Roman" w:hAnsi="Times" w:cs="Times New Roman"/>
          <w:b/>
          <w:bCs/>
        </w:rPr>
      </w:pPr>
      <w:r w:rsidRPr="004D6A06">
        <w:rPr>
          <w:rFonts w:ascii="Times" w:eastAsia="Times New Roman" w:hAnsi="Times" w:cs="Times New Roman"/>
          <w:b/>
          <w:bCs/>
        </w:rPr>
        <w:t>Subject:  Graduate Studies Report for February 6 Senate Meeting</w:t>
      </w:r>
    </w:p>
    <w:p w14:paraId="1E0C1CBC" w14:textId="77777777" w:rsidR="009D484B" w:rsidRPr="00320C69" w:rsidRDefault="009D484B" w:rsidP="006B6144">
      <w:pPr>
        <w:rPr>
          <w:rFonts w:ascii="Times" w:eastAsia="Times New Roman" w:hAnsi="Times" w:cs="Times New Roman"/>
          <w:bCs/>
        </w:rPr>
      </w:pPr>
    </w:p>
    <w:p w14:paraId="2EE969C6" w14:textId="77777777" w:rsidR="001F2470" w:rsidRPr="00320C69" w:rsidRDefault="001F2470" w:rsidP="006B6144">
      <w:pPr>
        <w:rPr>
          <w:rFonts w:ascii="Times" w:eastAsia="Times New Roman" w:hAnsi="Times" w:cs="Times New Roman"/>
          <w:bCs/>
        </w:rPr>
      </w:pPr>
    </w:p>
    <w:p w14:paraId="4B8BA2C0" w14:textId="77777777" w:rsidR="00B4276D" w:rsidRPr="00320C69" w:rsidRDefault="00CA4875" w:rsidP="006B6144">
      <w:pPr>
        <w:rPr>
          <w:rFonts w:ascii="Times" w:eastAsia="Times New Roman" w:hAnsi="Times" w:cs="Times New Roman"/>
          <w:bCs/>
        </w:rPr>
      </w:pPr>
      <w:r w:rsidRPr="00320C69">
        <w:rPr>
          <w:rFonts w:ascii="Times" w:eastAsia="Times New Roman" w:hAnsi="Times" w:cs="Times New Roman"/>
          <w:bCs/>
        </w:rPr>
        <w:t xml:space="preserve">The Senate Graduate Studies Committee Met </w:t>
      </w:r>
      <w:r w:rsidR="00B4276D" w:rsidRPr="00320C69">
        <w:rPr>
          <w:rFonts w:ascii="Times" w:eastAsia="Times New Roman" w:hAnsi="Times" w:cs="Times New Roman"/>
          <w:bCs/>
        </w:rPr>
        <w:t>on December 5</w:t>
      </w:r>
      <w:r w:rsidR="00B4276D" w:rsidRPr="00320C69">
        <w:rPr>
          <w:rFonts w:ascii="Times" w:eastAsia="Times New Roman" w:hAnsi="Times" w:cs="Times New Roman"/>
          <w:bCs/>
          <w:vertAlign w:val="superscript"/>
        </w:rPr>
        <w:t>th</w:t>
      </w:r>
      <w:r w:rsidR="00B4276D" w:rsidRPr="00320C69">
        <w:rPr>
          <w:rFonts w:ascii="Times" w:eastAsia="Times New Roman" w:hAnsi="Times" w:cs="Times New Roman"/>
          <w:bCs/>
        </w:rPr>
        <w:t xml:space="preserve"> 2016 and appro</w:t>
      </w:r>
      <w:r w:rsidR="001F2470" w:rsidRPr="00320C69">
        <w:rPr>
          <w:rFonts w:ascii="Times" w:eastAsia="Times New Roman" w:hAnsi="Times" w:cs="Times New Roman"/>
          <w:bCs/>
        </w:rPr>
        <w:t>ved the following three courses:</w:t>
      </w:r>
    </w:p>
    <w:p w14:paraId="46EF8713" w14:textId="77777777" w:rsidR="009F13FC" w:rsidRPr="00320C69" w:rsidRDefault="009F13FC" w:rsidP="009F13FC">
      <w:pPr>
        <w:ind w:hanging="360"/>
        <w:rPr>
          <w:rFonts w:ascii="Times" w:eastAsia="Times New Roman" w:hAnsi="Times" w:cs="Tahoma"/>
          <w:color w:val="000000"/>
        </w:rPr>
      </w:pPr>
      <w:r w:rsidRPr="00320C69">
        <w:rPr>
          <w:rFonts w:ascii="Times" w:eastAsia="Times New Roman" w:hAnsi="Times" w:cs="Tahoma"/>
          <w:color w:val="000000"/>
        </w:rPr>
        <w:t> </w:t>
      </w:r>
    </w:p>
    <w:p w14:paraId="6E1DD03F" w14:textId="77777777" w:rsidR="00B4276D" w:rsidRPr="00320C69" w:rsidRDefault="00B4276D" w:rsidP="00B4276D">
      <w:pPr>
        <w:pStyle w:val="ListParagraph"/>
        <w:numPr>
          <w:ilvl w:val="0"/>
          <w:numId w:val="3"/>
        </w:numPr>
        <w:rPr>
          <w:rFonts w:ascii="Times" w:eastAsia="Times New Roman" w:hAnsi="Times" w:cs="Tahoma"/>
          <w:color w:val="000000"/>
        </w:rPr>
      </w:pPr>
      <w:r w:rsidRPr="00320C69">
        <w:rPr>
          <w:rFonts w:ascii="Times" w:hAnsi="Times"/>
          <w:color w:val="000000"/>
        </w:rPr>
        <w:t>Healthcare Delivery Systems and Social Policy</w:t>
      </w:r>
    </w:p>
    <w:p w14:paraId="08CAF3C1" w14:textId="77777777" w:rsidR="00B4276D" w:rsidRPr="00320C69" w:rsidRDefault="00B4276D" w:rsidP="00B4276D">
      <w:pPr>
        <w:pStyle w:val="ListParagraph"/>
        <w:numPr>
          <w:ilvl w:val="0"/>
          <w:numId w:val="3"/>
        </w:numPr>
        <w:rPr>
          <w:rFonts w:ascii="Times" w:eastAsia="Times New Roman" w:hAnsi="Times" w:cs="Tahoma"/>
          <w:color w:val="000000"/>
        </w:rPr>
      </w:pPr>
      <w:r w:rsidRPr="00320C69">
        <w:rPr>
          <w:rFonts w:ascii="Times" w:hAnsi="Times"/>
          <w:color w:val="000000"/>
          <w:spacing w:val="-3"/>
        </w:rPr>
        <w:t>Maintenance of Matriculation for Doctorate in Civil Security Leadership</w:t>
      </w:r>
    </w:p>
    <w:p w14:paraId="6CF5F81F" w14:textId="77777777" w:rsidR="00B4276D" w:rsidRDefault="00B4276D" w:rsidP="00B4276D">
      <w:pPr>
        <w:pStyle w:val="ListParagraph"/>
        <w:numPr>
          <w:ilvl w:val="0"/>
          <w:numId w:val="3"/>
        </w:numPr>
        <w:rPr>
          <w:rFonts w:ascii="Times" w:eastAsia="Times New Roman" w:hAnsi="Times" w:cs="Tahoma"/>
          <w:color w:val="000000"/>
        </w:rPr>
      </w:pPr>
      <w:r w:rsidRPr="00320C69">
        <w:rPr>
          <w:rFonts w:ascii="Times" w:eastAsia="Times New Roman" w:hAnsi="Times" w:cs="Tahoma"/>
          <w:color w:val="000000"/>
        </w:rPr>
        <w:t>Maintenance of Matriculation in Educational Technology Leadership</w:t>
      </w:r>
    </w:p>
    <w:p w14:paraId="5D1A44AF" w14:textId="77777777" w:rsidR="00C73D40" w:rsidRDefault="00C73D40" w:rsidP="00C73D40">
      <w:pPr>
        <w:rPr>
          <w:rFonts w:ascii="Times" w:eastAsia="Times New Roman" w:hAnsi="Times" w:cs="Tahoma"/>
          <w:color w:val="000000"/>
        </w:rPr>
      </w:pPr>
    </w:p>
    <w:p w14:paraId="2FF249F4" w14:textId="77777777" w:rsidR="00C73D40" w:rsidRDefault="00C73D40" w:rsidP="00C73D40">
      <w:pPr>
        <w:rPr>
          <w:rFonts w:ascii="Times" w:eastAsia="Times New Roman" w:hAnsi="Times" w:cs="Tahoma"/>
          <w:color w:val="000000"/>
        </w:rPr>
      </w:pPr>
    </w:p>
    <w:p w14:paraId="236DF551" w14:textId="72682E73" w:rsidR="00C73D40" w:rsidRPr="00C73D40" w:rsidRDefault="00C73D40" w:rsidP="00C73D40">
      <w:pPr>
        <w:rPr>
          <w:rFonts w:ascii="Times" w:eastAsia="Times New Roman" w:hAnsi="Times" w:cs="Tahoma"/>
          <w:b/>
          <w:color w:val="000000"/>
          <w:u w:val="single"/>
        </w:rPr>
      </w:pPr>
      <w:r w:rsidRPr="00C73D40">
        <w:rPr>
          <w:rFonts w:ascii="Times" w:eastAsia="Times New Roman" w:hAnsi="Times" w:cs="Tahoma"/>
          <w:b/>
          <w:color w:val="000000"/>
          <w:u w:val="single"/>
        </w:rPr>
        <w:t>College of Professional Studies</w:t>
      </w:r>
    </w:p>
    <w:p w14:paraId="01E8998D" w14:textId="77777777" w:rsidR="00C73D40" w:rsidRPr="00C73D40" w:rsidRDefault="00C73D40" w:rsidP="00C73D40">
      <w:pPr>
        <w:rPr>
          <w:rFonts w:ascii="Times" w:eastAsia="Times New Roman" w:hAnsi="Times" w:cs="Tahoma"/>
          <w:b/>
          <w:color w:val="000000"/>
        </w:rPr>
      </w:pPr>
    </w:p>
    <w:p w14:paraId="5D47D523" w14:textId="77777777" w:rsidR="00C73D40" w:rsidRDefault="00C73D40" w:rsidP="00C73D40">
      <w:pPr>
        <w:rPr>
          <w:rFonts w:ascii="Times" w:eastAsia="Times New Roman" w:hAnsi="Times" w:cs="Tahoma"/>
          <w:color w:val="000000"/>
        </w:rPr>
      </w:pPr>
      <w:r>
        <w:rPr>
          <w:rFonts w:ascii="Times" w:eastAsia="Times New Roman" w:hAnsi="Times" w:cs="Tahoma"/>
          <w:color w:val="000000"/>
        </w:rPr>
        <w:t>Nursing Department</w:t>
      </w:r>
    </w:p>
    <w:p w14:paraId="3829DED9" w14:textId="27C88D09" w:rsidR="00B4276D" w:rsidRPr="00C73D40" w:rsidRDefault="00B4276D" w:rsidP="00C73D40">
      <w:pPr>
        <w:rPr>
          <w:rFonts w:ascii="Times" w:eastAsia="Times New Roman" w:hAnsi="Times" w:cs="Tahoma"/>
          <w:color w:val="000000"/>
        </w:rPr>
      </w:pPr>
      <w:r w:rsidRPr="00320C69">
        <w:rPr>
          <w:rFonts w:ascii="Times" w:hAnsi="Times"/>
          <w:b/>
          <w:color w:val="000000"/>
        </w:rPr>
        <w:t>Healthcare Delivery Systems and Social Policy</w:t>
      </w:r>
    </w:p>
    <w:p w14:paraId="395703FF" w14:textId="77777777" w:rsidR="00B4276D" w:rsidRPr="00320C69" w:rsidRDefault="00B4276D" w:rsidP="00B4276D">
      <w:pPr>
        <w:tabs>
          <w:tab w:val="decimal" w:pos="360"/>
          <w:tab w:val="decimal" w:pos="432"/>
        </w:tabs>
        <w:spacing w:before="216"/>
        <w:rPr>
          <w:rFonts w:ascii="Times" w:hAnsi="Times"/>
          <w:color w:val="000000"/>
        </w:rPr>
      </w:pPr>
      <w:r w:rsidRPr="00320C69">
        <w:rPr>
          <w:rFonts w:ascii="Times" w:hAnsi="Times"/>
          <w:color w:val="000000"/>
        </w:rPr>
        <w:t>Abbreviated Course Title: Healthcare Delivery and Policy</w:t>
      </w:r>
    </w:p>
    <w:p w14:paraId="5A412D52" w14:textId="77777777" w:rsidR="00B4276D" w:rsidRPr="00320C69" w:rsidRDefault="00B4276D" w:rsidP="00B4276D">
      <w:pPr>
        <w:tabs>
          <w:tab w:val="decimal" w:pos="360"/>
          <w:tab w:val="decimal" w:pos="432"/>
        </w:tabs>
        <w:spacing w:before="216"/>
        <w:rPr>
          <w:rFonts w:ascii="Times" w:hAnsi="Times"/>
          <w:color w:val="000000"/>
        </w:rPr>
      </w:pPr>
      <w:r w:rsidRPr="00320C69">
        <w:rPr>
          <w:rFonts w:ascii="Times" w:hAnsi="Times"/>
          <w:color w:val="000000"/>
        </w:rPr>
        <w:t>Credits: 3</w:t>
      </w:r>
    </w:p>
    <w:p w14:paraId="11747AE8" w14:textId="77777777" w:rsidR="00B4276D" w:rsidRPr="00320C69" w:rsidRDefault="00B4276D" w:rsidP="00B4276D">
      <w:pPr>
        <w:tabs>
          <w:tab w:val="decimal" w:pos="360"/>
          <w:tab w:val="decimal" w:pos="432"/>
        </w:tabs>
        <w:spacing w:before="216"/>
        <w:rPr>
          <w:rFonts w:ascii="Times" w:hAnsi="Times"/>
          <w:color w:val="000000"/>
        </w:rPr>
      </w:pPr>
      <w:r w:rsidRPr="00320C69">
        <w:rPr>
          <w:rFonts w:ascii="Times" w:hAnsi="Times"/>
          <w:color w:val="000000"/>
        </w:rPr>
        <w:t xml:space="preserve">Catalog Description: This course emphasizes health policy as it relates to healthcare delivery and nursing practice in the US healthcare system.  The student will analyze health policy development, implementation and influence on health outcomes and the nursing profession.  The role of the advanced practice nurse in health policy will be evaluated.  </w:t>
      </w:r>
    </w:p>
    <w:p w14:paraId="3C9BE123" w14:textId="77777777" w:rsidR="00B4276D" w:rsidRPr="00320C69" w:rsidRDefault="00B4276D" w:rsidP="00B4276D">
      <w:pPr>
        <w:tabs>
          <w:tab w:val="decimal" w:pos="360"/>
          <w:tab w:val="decimal" w:pos="432"/>
        </w:tabs>
        <w:spacing w:before="216"/>
        <w:rPr>
          <w:rFonts w:ascii="Times" w:hAnsi="Times"/>
          <w:color w:val="000000"/>
        </w:rPr>
      </w:pPr>
      <w:r w:rsidRPr="00320C69">
        <w:rPr>
          <w:rFonts w:ascii="Times" w:hAnsi="Times"/>
          <w:color w:val="000000"/>
        </w:rPr>
        <w:t>Course Co-Requisites: None</w:t>
      </w:r>
    </w:p>
    <w:p w14:paraId="4318C0CD" w14:textId="77777777" w:rsidR="00B4276D" w:rsidRPr="00320C69" w:rsidRDefault="00B4276D" w:rsidP="00B4276D">
      <w:pPr>
        <w:tabs>
          <w:tab w:val="decimal" w:pos="360"/>
          <w:tab w:val="decimal" w:pos="432"/>
        </w:tabs>
        <w:spacing w:before="216"/>
        <w:rPr>
          <w:rFonts w:ascii="Times" w:hAnsi="Times"/>
          <w:color w:val="000000"/>
        </w:rPr>
      </w:pPr>
      <w:r w:rsidRPr="00320C69">
        <w:rPr>
          <w:rFonts w:ascii="Times" w:hAnsi="Times"/>
          <w:color w:val="000000"/>
        </w:rPr>
        <w:t>Course Prerequisites: None</w:t>
      </w:r>
    </w:p>
    <w:p w14:paraId="27A93E15" w14:textId="77777777" w:rsidR="00B4276D" w:rsidRPr="00320C69" w:rsidRDefault="00B4276D" w:rsidP="00B4276D">
      <w:pPr>
        <w:tabs>
          <w:tab w:val="decimal" w:pos="360"/>
          <w:tab w:val="decimal" w:pos="432"/>
        </w:tabs>
        <w:spacing w:before="216"/>
        <w:rPr>
          <w:rFonts w:ascii="Times" w:hAnsi="Times"/>
          <w:color w:val="000000"/>
        </w:rPr>
      </w:pPr>
      <w:r w:rsidRPr="00320C69">
        <w:rPr>
          <w:rFonts w:ascii="Times" w:hAnsi="Times"/>
          <w:color w:val="000000"/>
        </w:rPr>
        <w:t xml:space="preserve">Rationale: The advanced practice nurse can serve as a change agent to guide health policy development and implementation.  Content related to healthcare policy is required in the American Association of Colleges of Nursing (AACN) Essentials of Masters Education in Nursing and necessary to meet accreditation requirements of the Accreditation </w:t>
      </w:r>
      <w:r w:rsidRPr="00320C69">
        <w:rPr>
          <w:rFonts w:ascii="Times" w:hAnsi="Times"/>
          <w:color w:val="000000"/>
        </w:rPr>
        <w:lastRenderedPageBreak/>
        <w:t>Commission for Education in Nursing (ACEN), formerly known as the National League for Nursing Accrediting Commission (NLNAC)</w:t>
      </w:r>
    </w:p>
    <w:p w14:paraId="54D0BFB8" w14:textId="6757E7A8" w:rsidR="00C73D40" w:rsidRDefault="00B4276D" w:rsidP="00C73D40">
      <w:pPr>
        <w:tabs>
          <w:tab w:val="decimal" w:pos="360"/>
          <w:tab w:val="decimal" w:pos="432"/>
        </w:tabs>
        <w:spacing w:before="216"/>
        <w:rPr>
          <w:rFonts w:ascii="Times" w:hAnsi="Times"/>
          <w:color w:val="000000"/>
        </w:rPr>
      </w:pPr>
      <w:r w:rsidRPr="00320C69">
        <w:rPr>
          <w:rFonts w:ascii="Times" w:hAnsi="Times"/>
          <w:color w:val="000000"/>
        </w:rPr>
        <w:t>The maximum number of students per section is 20.</w:t>
      </w:r>
    </w:p>
    <w:p w14:paraId="325F14DD" w14:textId="77777777" w:rsidR="00C73D40" w:rsidRDefault="00C73D40" w:rsidP="00C73D40">
      <w:pPr>
        <w:tabs>
          <w:tab w:val="decimal" w:pos="360"/>
          <w:tab w:val="decimal" w:pos="432"/>
        </w:tabs>
        <w:spacing w:before="216"/>
        <w:rPr>
          <w:rFonts w:ascii="Times" w:hAnsi="Times"/>
          <w:color w:val="000000"/>
        </w:rPr>
      </w:pPr>
    </w:p>
    <w:p w14:paraId="56BAA27A" w14:textId="77777777" w:rsidR="00C73D40" w:rsidRPr="00C73D40" w:rsidRDefault="00C73D40" w:rsidP="00C73D40">
      <w:pPr>
        <w:pStyle w:val="NoSpacing"/>
      </w:pPr>
      <w:r w:rsidRPr="00C73D40">
        <w:t>Professional Security Studies Department</w:t>
      </w:r>
    </w:p>
    <w:p w14:paraId="023DC06B" w14:textId="50F7FDCF" w:rsidR="00C972AA" w:rsidRPr="00C73D40" w:rsidRDefault="00C972AA" w:rsidP="00C73D40">
      <w:pPr>
        <w:pStyle w:val="NoSpacing"/>
      </w:pPr>
      <w:r w:rsidRPr="00320C69">
        <w:rPr>
          <w:b/>
          <w:spacing w:val="-3"/>
        </w:rPr>
        <w:t>Maintenance of Matriculation for Doctorat</w:t>
      </w:r>
      <w:r w:rsidR="00B4276D" w:rsidRPr="00320C69">
        <w:rPr>
          <w:b/>
          <w:spacing w:val="-3"/>
        </w:rPr>
        <w:t>e in Civil Security Leadership</w:t>
      </w:r>
    </w:p>
    <w:p w14:paraId="54155854" w14:textId="77777777" w:rsidR="00E33A00" w:rsidRPr="00320C69" w:rsidRDefault="00E33A00" w:rsidP="00E33A00">
      <w:pPr>
        <w:tabs>
          <w:tab w:val="decimal" w:pos="360"/>
          <w:tab w:val="decimal" w:pos="432"/>
        </w:tabs>
        <w:spacing w:before="180"/>
        <w:rPr>
          <w:rFonts w:ascii="Times" w:hAnsi="Times"/>
          <w:color w:val="000000"/>
          <w:spacing w:val="-2"/>
        </w:rPr>
      </w:pPr>
      <w:r w:rsidRPr="00320C69">
        <w:rPr>
          <w:rFonts w:ascii="Times" w:hAnsi="Times"/>
          <w:color w:val="000000"/>
          <w:spacing w:val="-2"/>
        </w:rPr>
        <w:t xml:space="preserve">Abbreviated Course Title: Maintenance of Matriculation </w:t>
      </w:r>
    </w:p>
    <w:p w14:paraId="51EA7F5B" w14:textId="77777777" w:rsidR="00E33A00" w:rsidRPr="00320C69" w:rsidRDefault="00E33A00" w:rsidP="00E33A00">
      <w:pPr>
        <w:tabs>
          <w:tab w:val="decimal" w:pos="360"/>
          <w:tab w:val="decimal" w:pos="432"/>
        </w:tabs>
        <w:spacing w:before="288" w:line="206" w:lineRule="auto"/>
        <w:ind w:left="72"/>
        <w:rPr>
          <w:rFonts w:ascii="Times" w:hAnsi="Times"/>
          <w:color w:val="000000"/>
          <w:spacing w:val="14"/>
        </w:rPr>
      </w:pPr>
      <w:r w:rsidRPr="00320C69">
        <w:rPr>
          <w:rFonts w:ascii="Times" w:hAnsi="Times"/>
          <w:color w:val="000000"/>
          <w:spacing w:val="14"/>
        </w:rPr>
        <w:t>Credits: 3</w:t>
      </w:r>
    </w:p>
    <w:p w14:paraId="2C24B507" w14:textId="77777777" w:rsidR="00E33A00" w:rsidRPr="00320C69" w:rsidRDefault="00E33A00" w:rsidP="00E33A00">
      <w:pPr>
        <w:pStyle w:val="ListParagraph"/>
        <w:tabs>
          <w:tab w:val="decimal" w:pos="360"/>
          <w:tab w:val="decimal" w:pos="432"/>
        </w:tabs>
        <w:spacing w:before="252"/>
        <w:ind w:left="90"/>
        <w:rPr>
          <w:rFonts w:ascii="Times" w:hAnsi="Times"/>
          <w:color w:val="000000"/>
          <w:spacing w:val="-1"/>
          <w:sz w:val="24"/>
          <w:szCs w:val="24"/>
        </w:rPr>
      </w:pPr>
      <w:r w:rsidRPr="00320C69">
        <w:rPr>
          <w:rFonts w:ascii="Times" w:hAnsi="Times"/>
          <w:color w:val="000000"/>
          <w:spacing w:val="-1"/>
          <w:sz w:val="24"/>
          <w:szCs w:val="24"/>
        </w:rPr>
        <w:t>Course Components: One-on-one mentoring (3 credits)</w:t>
      </w:r>
    </w:p>
    <w:p w14:paraId="1741A7C2" w14:textId="77777777" w:rsidR="00E33A00" w:rsidRPr="00320C69" w:rsidRDefault="00E33A00" w:rsidP="00E33A00">
      <w:pPr>
        <w:pStyle w:val="ListParagraph"/>
        <w:tabs>
          <w:tab w:val="decimal" w:pos="360"/>
          <w:tab w:val="decimal" w:pos="432"/>
        </w:tabs>
        <w:spacing w:before="252"/>
        <w:ind w:left="90"/>
        <w:rPr>
          <w:rFonts w:ascii="Times" w:hAnsi="Times"/>
          <w:color w:val="000000"/>
          <w:spacing w:val="-1"/>
          <w:sz w:val="24"/>
          <w:szCs w:val="24"/>
        </w:rPr>
      </w:pPr>
    </w:p>
    <w:p w14:paraId="4CCD8BA0" w14:textId="77777777" w:rsidR="00E33A00" w:rsidRPr="00320C69" w:rsidRDefault="00E33A00" w:rsidP="00E33A00">
      <w:pPr>
        <w:pStyle w:val="ListParagraph"/>
        <w:tabs>
          <w:tab w:val="decimal" w:pos="360"/>
          <w:tab w:val="decimal" w:pos="432"/>
        </w:tabs>
        <w:spacing w:before="288" w:line="213" w:lineRule="auto"/>
        <w:ind w:left="90"/>
        <w:rPr>
          <w:rFonts w:ascii="Times" w:hAnsi="Times"/>
          <w:color w:val="000000"/>
          <w:spacing w:val="10"/>
          <w:sz w:val="24"/>
          <w:szCs w:val="24"/>
        </w:rPr>
      </w:pPr>
      <w:r w:rsidRPr="00320C69">
        <w:rPr>
          <w:rFonts w:ascii="Times" w:hAnsi="Times"/>
          <w:color w:val="000000"/>
          <w:spacing w:val="10"/>
          <w:sz w:val="24"/>
          <w:szCs w:val="24"/>
        </w:rPr>
        <w:t>Course Level: 900-level</w:t>
      </w:r>
    </w:p>
    <w:p w14:paraId="04726447" w14:textId="77777777" w:rsidR="00E33A00" w:rsidRPr="00320C69" w:rsidRDefault="00E33A00" w:rsidP="00E33A00">
      <w:pPr>
        <w:tabs>
          <w:tab w:val="decimal" w:pos="360"/>
          <w:tab w:val="decimal" w:pos="432"/>
        </w:tabs>
        <w:spacing w:before="252"/>
        <w:ind w:right="72"/>
        <w:rPr>
          <w:rFonts w:ascii="Times" w:hAnsi="Times"/>
          <w:color w:val="000000"/>
          <w:spacing w:val="-8"/>
        </w:rPr>
      </w:pPr>
      <w:r w:rsidRPr="00320C69">
        <w:rPr>
          <w:rFonts w:ascii="Times" w:hAnsi="Times"/>
          <w:color w:val="000000"/>
          <w:spacing w:val="-8"/>
        </w:rPr>
        <w:t xml:space="preserve">Catalog Description:  </w:t>
      </w:r>
      <w:r w:rsidRPr="00320C69">
        <w:rPr>
          <w:rFonts w:ascii="Times" w:hAnsi="Times" w:cs="Times"/>
          <w:color w:val="000000"/>
        </w:rPr>
        <w:t>This course is designed for students to work one-on-one with their dissertation chairs and other committee members to complete their dissertations. </w:t>
      </w:r>
      <w:r w:rsidRPr="00320C69">
        <w:rPr>
          <w:rStyle w:val="apple-converted-space"/>
          <w:rFonts w:ascii="Times" w:hAnsi="Times" w:cs="Times"/>
          <w:color w:val="000000"/>
        </w:rPr>
        <w:t> </w:t>
      </w:r>
      <w:r w:rsidRPr="00320C69">
        <w:rPr>
          <w:rFonts w:ascii="Times" w:hAnsi="Times" w:cs="Times"/>
          <w:color w:val="000000"/>
        </w:rPr>
        <w:t>The student will demonstrate, rigorous research, ethical data collection and reporting, a synthesis of their conclusions with related literature.</w:t>
      </w:r>
    </w:p>
    <w:p w14:paraId="337DA187" w14:textId="77777777" w:rsidR="00E33A00" w:rsidRPr="00320C69" w:rsidRDefault="00E33A00" w:rsidP="00E33A00">
      <w:pPr>
        <w:tabs>
          <w:tab w:val="decimal" w:pos="360"/>
          <w:tab w:val="decimal" w:pos="432"/>
        </w:tabs>
        <w:spacing w:before="252"/>
        <w:ind w:left="72" w:right="360"/>
        <w:rPr>
          <w:rFonts w:ascii="Times" w:hAnsi="Times"/>
          <w:color w:val="000000"/>
          <w:spacing w:val="-13"/>
        </w:rPr>
      </w:pPr>
      <w:r w:rsidRPr="00320C69">
        <w:rPr>
          <w:rFonts w:ascii="Times" w:hAnsi="Times"/>
          <w:color w:val="000000"/>
          <w:spacing w:val="-13"/>
        </w:rPr>
        <w:t>Course Prerequisites: Doctoral candidates must have completed all course work and successfully passed the comprehensive exam. They must have earned IRB approval for their methodology, conducted their research and gathered data.</w:t>
      </w:r>
    </w:p>
    <w:p w14:paraId="75AA988C" w14:textId="77777777" w:rsidR="00E33A00" w:rsidRPr="00320C69" w:rsidRDefault="00E33A00" w:rsidP="00E33A00">
      <w:pPr>
        <w:tabs>
          <w:tab w:val="decimal" w:pos="360"/>
          <w:tab w:val="decimal" w:pos="432"/>
        </w:tabs>
        <w:spacing w:before="252"/>
        <w:ind w:left="72" w:right="360"/>
        <w:rPr>
          <w:rFonts w:ascii="Times" w:hAnsi="Times"/>
          <w:color w:val="000000"/>
          <w:spacing w:val="-13"/>
        </w:rPr>
      </w:pPr>
      <w:r w:rsidRPr="00320C69">
        <w:rPr>
          <w:rFonts w:ascii="Times" w:hAnsi="Times"/>
          <w:color w:val="000000"/>
          <w:spacing w:val="-13"/>
        </w:rPr>
        <w:t xml:space="preserve">Rationale: Students who do not finalize their dissertations and/or are not ready to defend after completing all coursework need the support, mentorship, and resources of their dissertation chairs and committees.   This course allows for this support, the dissertation defense, and subsequent modifications to the dissertation manuscript with the support of the Dissertation mentor and readers.    </w:t>
      </w:r>
    </w:p>
    <w:p w14:paraId="2CAB3144" w14:textId="77777777" w:rsidR="00E33A00" w:rsidRPr="00320C69" w:rsidRDefault="00E33A00" w:rsidP="00E33A00">
      <w:pPr>
        <w:ind w:left="-360"/>
        <w:rPr>
          <w:rFonts w:ascii="Times" w:eastAsia="Times New Roman" w:hAnsi="Times" w:cs="Tahoma"/>
          <w:color w:val="000000"/>
        </w:rPr>
      </w:pPr>
    </w:p>
    <w:p w14:paraId="3E8DC1AA" w14:textId="77777777" w:rsidR="00DE4391" w:rsidRPr="00320C69" w:rsidRDefault="00DE4391" w:rsidP="00A26AA3">
      <w:pPr>
        <w:tabs>
          <w:tab w:val="decimal" w:pos="432"/>
        </w:tabs>
        <w:spacing w:before="216"/>
        <w:rPr>
          <w:rFonts w:ascii="Times" w:hAnsi="Times"/>
          <w:color w:val="000000"/>
        </w:rPr>
      </w:pPr>
      <w:r w:rsidRPr="00320C69">
        <w:rPr>
          <w:rFonts w:ascii="Times" w:hAnsi="Times"/>
          <w:color w:val="000000"/>
        </w:rPr>
        <w:t xml:space="preserve">The student will be 3 credits at the MA rate.  The chairperson will be paid 1 credit and each of the other two committee members will receive 1/3 credit. </w:t>
      </w:r>
    </w:p>
    <w:p w14:paraId="48026991" w14:textId="77777777" w:rsidR="00C73D40" w:rsidRDefault="00C73D40" w:rsidP="009F13FC">
      <w:pPr>
        <w:rPr>
          <w:rFonts w:ascii="Times" w:hAnsi="Times"/>
        </w:rPr>
      </w:pPr>
    </w:p>
    <w:p w14:paraId="1F98B938" w14:textId="77777777" w:rsidR="00C73D40" w:rsidRDefault="00C73D40" w:rsidP="009F13FC">
      <w:pPr>
        <w:rPr>
          <w:rFonts w:ascii="Times" w:eastAsia="Times New Roman" w:hAnsi="Times" w:cs="Tahoma"/>
          <w:color w:val="000000"/>
        </w:rPr>
      </w:pPr>
    </w:p>
    <w:p w14:paraId="04B02D4B" w14:textId="77777777" w:rsidR="00C73D40" w:rsidRDefault="00C73D40" w:rsidP="009F13FC">
      <w:pPr>
        <w:rPr>
          <w:rFonts w:ascii="Times" w:eastAsia="Times New Roman" w:hAnsi="Times" w:cs="Tahoma"/>
          <w:b/>
          <w:color w:val="000000"/>
        </w:rPr>
      </w:pPr>
    </w:p>
    <w:p w14:paraId="75C642E7" w14:textId="77777777" w:rsidR="00C73D40" w:rsidRDefault="00C73D40" w:rsidP="009F13FC">
      <w:pPr>
        <w:rPr>
          <w:rFonts w:ascii="Times" w:eastAsia="Times New Roman" w:hAnsi="Times" w:cs="Tahoma"/>
          <w:b/>
          <w:color w:val="000000"/>
        </w:rPr>
      </w:pPr>
    </w:p>
    <w:p w14:paraId="52017BA6" w14:textId="77777777" w:rsidR="00C73D40" w:rsidRDefault="00C73D40" w:rsidP="009F13FC">
      <w:pPr>
        <w:rPr>
          <w:rFonts w:ascii="Times" w:eastAsia="Times New Roman" w:hAnsi="Times" w:cs="Tahoma"/>
          <w:b/>
          <w:color w:val="000000"/>
        </w:rPr>
      </w:pPr>
    </w:p>
    <w:p w14:paraId="1DF16028" w14:textId="77777777" w:rsidR="00C73D40" w:rsidRDefault="00C73D40" w:rsidP="009F13FC">
      <w:pPr>
        <w:rPr>
          <w:rFonts w:ascii="Times" w:eastAsia="Times New Roman" w:hAnsi="Times" w:cs="Tahoma"/>
          <w:b/>
          <w:color w:val="000000"/>
        </w:rPr>
      </w:pPr>
    </w:p>
    <w:p w14:paraId="500291A2" w14:textId="77777777" w:rsidR="00C73D40" w:rsidRDefault="00C73D40" w:rsidP="009F13FC">
      <w:pPr>
        <w:rPr>
          <w:rFonts w:ascii="Times" w:eastAsia="Times New Roman" w:hAnsi="Times" w:cs="Tahoma"/>
          <w:b/>
          <w:color w:val="000000"/>
        </w:rPr>
      </w:pPr>
    </w:p>
    <w:p w14:paraId="0D99C90C" w14:textId="77777777" w:rsidR="00C73D40" w:rsidRDefault="00C73D40" w:rsidP="009F13FC">
      <w:pPr>
        <w:rPr>
          <w:rFonts w:ascii="Times" w:eastAsia="Times New Roman" w:hAnsi="Times" w:cs="Tahoma"/>
          <w:b/>
          <w:color w:val="000000"/>
        </w:rPr>
      </w:pPr>
    </w:p>
    <w:p w14:paraId="5FC298FD" w14:textId="77777777" w:rsidR="00C73D40" w:rsidRDefault="00C73D40" w:rsidP="009F13FC">
      <w:pPr>
        <w:rPr>
          <w:rFonts w:ascii="Times" w:eastAsia="Times New Roman" w:hAnsi="Times" w:cs="Tahoma"/>
          <w:b/>
          <w:color w:val="000000"/>
        </w:rPr>
      </w:pPr>
    </w:p>
    <w:p w14:paraId="477414A0" w14:textId="77777777" w:rsidR="00C73D40" w:rsidRDefault="00C73D40" w:rsidP="009F13FC">
      <w:pPr>
        <w:rPr>
          <w:rFonts w:ascii="Times" w:eastAsia="Times New Roman" w:hAnsi="Times" w:cs="Tahoma"/>
          <w:b/>
          <w:color w:val="000000"/>
        </w:rPr>
      </w:pPr>
    </w:p>
    <w:p w14:paraId="4B481B7C" w14:textId="77777777" w:rsidR="00C73D40" w:rsidRDefault="00C73D40" w:rsidP="009F13FC">
      <w:pPr>
        <w:rPr>
          <w:rFonts w:ascii="Times" w:eastAsia="Times New Roman" w:hAnsi="Times" w:cs="Tahoma"/>
          <w:b/>
          <w:color w:val="000000"/>
        </w:rPr>
      </w:pPr>
    </w:p>
    <w:p w14:paraId="28534A53" w14:textId="77777777" w:rsidR="00C73D40" w:rsidRDefault="00C73D40" w:rsidP="009F13FC">
      <w:pPr>
        <w:rPr>
          <w:rFonts w:ascii="Times" w:eastAsia="Times New Roman" w:hAnsi="Times" w:cs="Tahoma"/>
          <w:b/>
          <w:color w:val="000000"/>
        </w:rPr>
      </w:pPr>
    </w:p>
    <w:p w14:paraId="1E5729AC" w14:textId="77777777" w:rsidR="00C73D40" w:rsidRDefault="00C73D40" w:rsidP="009F13FC">
      <w:pPr>
        <w:rPr>
          <w:rFonts w:ascii="Times" w:eastAsia="Times New Roman" w:hAnsi="Times" w:cs="Tahoma"/>
          <w:b/>
          <w:color w:val="000000"/>
        </w:rPr>
      </w:pPr>
    </w:p>
    <w:p w14:paraId="2A1701F4" w14:textId="16A481FE" w:rsidR="00C73D40" w:rsidRDefault="00C73D40" w:rsidP="009F13FC">
      <w:pPr>
        <w:rPr>
          <w:rFonts w:ascii="Times" w:eastAsia="Times New Roman" w:hAnsi="Times" w:cs="Tahoma"/>
          <w:b/>
          <w:color w:val="000000"/>
        </w:rPr>
      </w:pPr>
      <w:r w:rsidRPr="00C73D40">
        <w:rPr>
          <w:rFonts w:ascii="Times" w:eastAsia="Times New Roman" w:hAnsi="Times" w:cs="Tahoma"/>
          <w:b/>
          <w:color w:val="000000"/>
        </w:rPr>
        <w:lastRenderedPageBreak/>
        <w:t>College of Education</w:t>
      </w:r>
    </w:p>
    <w:p w14:paraId="3A14183A" w14:textId="77777777" w:rsidR="00C73D40" w:rsidRPr="00C73D40" w:rsidRDefault="00C73D40" w:rsidP="009F13FC">
      <w:pPr>
        <w:rPr>
          <w:rFonts w:ascii="Times" w:eastAsia="Times New Roman" w:hAnsi="Times" w:cs="Tahoma"/>
          <w:b/>
          <w:color w:val="000000"/>
        </w:rPr>
      </w:pPr>
    </w:p>
    <w:p w14:paraId="4FB2BA5E" w14:textId="430F3940" w:rsidR="00C73D40" w:rsidRPr="00320C69" w:rsidRDefault="00C73D40" w:rsidP="009F13FC">
      <w:pPr>
        <w:rPr>
          <w:rFonts w:ascii="Times" w:eastAsia="Times New Roman" w:hAnsi="Times" w:cs="Tahoma"/>
          <w:color w:val="000000"/>
        </w:rPr>
      </w:pPr>
      <w:r>
        <w:rPr>
          <w:rFonts w:ascii="Times" w:eastAsia="Times New Roman" w:hAnsi="Times" w:cs="Tahoma"/>
          <w:color w:val="000000"/>
        </w:rPr>
        <w:t>Educational Technology Department</w:t>
      </w:r>
    </w:p>
    <w:p w14:paraId="47DC8E1B" w14:textId="41064F24" w:rsidR="00DE4391" w:rsidRPr="00320C69" w:rsidRDefault="009F13FC" w:rsidP="00DE4391">
      <w:pPr>
        <w:ind w:hanging="360"/>
        <w:rPr>
          <w:rFonts w:ascii="Times" w:eastAsia="Times New Roman" w:hAnsi="Times" w:cs="Tahoma"/>
          <w:b/>
          <w:color w:val="000000"/>
        </w:rPr>
      </w:pPr>
      <w:r w:rsidRPr="00320C69">
        <w:rPr>
          <w:rFonts w:ascii="Times" w:eastAsia="Times New Roman" w:hAnsi="Times" w:cs="Tahoma"/>
          <w:b/>
          <w:color w:val="000000"/>
        </w:rPr>
        <w:t> </w:t>
      </w:r>
      <w:r w:rsidR="00C73D40">
        <w:rPr>
          <w:rFonts w:ascii="Times" w:eastAsia="Times New Roman" w:hAnsi="Times" w:cs="Tahoma"/>
          <w:b/>
          <w:color w:val="000000"/>
        </w:rPr>
        <w:tab/>
      </w:r>
      <w:r w:rsidR="00DE4391" w:rsidRPr="00320C69">
        <w:rPr>
          <w:rFonts w:ascii="Times" w:eastAsia="Times New Roman" w:hAnsi="Times" w:cs="Tahoma"/>
          <w:b/>
          <w:color w:val="000000"/>
        </w:rPr>
        <w:t>Maintenance of Matriculation in Educational Technology Leadership</w:t>
      </w:r>
    </w:p>
    <w:p w14:paraId="73448C6E" w14:textId="77777777" w:rsidR="00DE4391" w:rsidRPr="00320C69" w:rsidRDefault="00DE4391" w:rsidP="006B6144">
      <w:pPr>
        <w:rPr>
          <w:rFonts w:ascii="Times" w:eastAsia="Times New Roman" w:hAnsi="Times" w:cs="Tahoma"/>
          <w:color w:val="000000"/>
        </w:rPr>
      </w:pPr>
    </w:p>
    <w:p w14:paraId="27CC4402" w14:textId="77777777" w:rsidR="00A26AA3" w:rsidRPr="00320C69" w:rsidRDefault="00A26AA3" w:rsidP="00A26AA3">
      <w:pPr>
        <w:tabs>
          <w:tab w:val="decimal" w:pos="360"/>
          <w:tab w:val="decimal" w:pos="432"/>
        </w:tabs>
        <w:spacing w:before="180"/>
        <w:rPr>
          <w:rFonts w:ascii="Times" w:hAnsi="Times"/>
          <w:color w:val="000000"/>
        </w:rPr>
      </w:pPr>
      <w:r w:rsidRPr="00320C69">
        <w:rPr>
          <w:rFonts w:ascii="Times" w:hAnsi="Times"/>
          <w:color w:val="000000"/>
        </w:rPr>
        <w:t xml:space="preserve">Abbreviated Course Title: Maintenance of Matriculation for the Doctorate in Educational Technology Leadership </w:t>
      </w:r>
    </w:p>
    <w:p w14:paraId="6259D7DE" w14:textId="77777777" w:rsidR="00A26AA3" w:rsidRPr="00320C69" w:rsidRDefault="00A26AA3" w:rsidP="0037026F">
      <w:pPr>
        <w:tabs>
          <w:tab w:val="decimal" w:pos="360"/>
          <w:tab w:val="decimal" w:pos="432"/>
        </w:tabs>
        <w:spacing w:before="252"/>
        <w:rPr>
          <w:rFonts w:ascii="Times" w:hAnsi="Times"/>
          <w:color w:val="000000"/>
        </w:rPr>
      </w:pPr>
      <w:r w:rsidRPr="00320C69">
        <w:rPr>
          <w:rFonts w:ascii="Times" w:hAnsi="Times"/>
          <w:color w:val="000000"/>
        </w:rPr>
        <w:t>Full Course Title: Maintenance of Matriculation</w:t>
      </w:r>
    </w:p>
    <w:p w14:paraId="2BBB4301" w14:textId="77777777" w:rsidR="00A26AA3" w:rsidRPr="00320C69" w:rsidRDefault="00A26AA3" w:rsidP="0037026F">
      <w:pPr>
        <w:tabs>
          <w:tab w:val="decimal" w:pos="360"/>
          <w:tab w:val="decimal" w:pos="432"/>
        </w:tabs>
        <w:spacing w:before="288"/>
        <w:rPr>
          <w:rFonts w:ascii="Times" w:hAnsi="Times"/>
          <w:color w:val="000000"/>
        </w:rPr>
      </w:pPr>
      <w:r w:rsidRPr="00320C69">
        <w:rPr>
          <w:rFonts w:ascii="Times" w:hAnsi="Times"/>
          <w:color w:val="000000"/>
        </w:rPr>
        <w:t>Credits: 3</w:t>
      </w:r>
    </w:p>
    <w:p w14:paraId="4A0651A8" w14:textId="77777777" w:rsidR="00A26AA3" w:rsidRPr="00320C69" w:rsidRDefault="00A26AA3" w:rsidP="0037026F">
      <w:pPr>
        <w:tabs>
          <w:tab w:val="decimal" w:pos="360"/>
          <w:tab w:val="decimal" w:pos="432"/>
        </w:tabs>
        <w:spacing w:before="252"/>
        <w:rPr>
          <w:rFonts w:ascii="Times" w:hAnsi="Times"/>
          <w:color w:val="000000"/>
        </w:rPr>
      </w:pPr>
      <w:r w:rsidRPr="00320C69">
        <w:rPr>
          <w:rFonts w:ascii="Times" w:hAnsi="Times"/>
          <w:color w:val="000000"/>
        </w:rPr>
        <w:t>Course Components: One-on-one mentoring (3 credits)</w:t>
      </w:r>
    </w:p>
    <w:p w14:paraId="6F778121" w14:textId="77777777" w:rsidR="00A26AA3" w:rsidRPr="00320C69" w:rsidRDefault="00A26AA3" w:rsidP="0037026F">
      <w:pPr>
        <w:tabs>
          <w:tab w:val="decimal" w:pos="360"/>
          <w:tab w:val="decimal" w:pos="432"/>
        </w:tabs>
        <w:spacing w:before="288"/>
        <w:rPr>
          <w:rFonts w:ascii="Times" w:hAnsi="Times"/>
          <w:color w:val="000000"/>
        </w:rPr>
      </w:pPr>
      <w:r w:rsidRPr="00320C69">
        <w:rPr>
          <w:rFonts w:ascii="Times" w:hAnsi="Times"/>
          <w:color w:val="000000"/>
        </w:rPr>
        <w:t xml:space="preserve"> Course Level: 900-level</w:t>
      </w:r>
    </w:p>
    <w:p w14:paraId="56A1CCCB" w14:textId="77777777" w:rsidR="00A26AA3" w:rsidRPr="00320C69" w:rsidRDefault="00A26AA3" w:rsidP="0037026F">
      <w:pPr>
        <w:tabs>
          <w:tab w:val="decimal" w:pos="360"/>
          <w:tab w:val="decimal" w:pos="432"/>
        </w:tabs>
        <w:spacing w:before="252"/>
        <w:ind w:right="72"/>
        <w:rPr>
          <w:rFonts w:ascii="Times" w:hAnsi="Times"/>
          <w:color w:val="000000"/>
        </w:rPr>
      </w:pPr>
      <w:r w:rsidRPr="00320C69">
        <w:rPr>
          <w:rFonts w:ascii="Times" w:hAnsi="Times"/>
          <w:color w:val="000000"/>
        </w:rPr>
        <w:t xml:space="preserve">Catalog Description:  This course is designed for students to work one-on-one with their dissertation chairs and other committee members to complete their dissertations.  The student will demonstrate, rigorous research, ethical data collection and reporting, a synthesis of their conclusions with related literature.  </w:t>
      </w:r>
    </w:p>
    <w:p w14:paraId="183A60B0" w14:textId="77777777" w:rsidR="00DE4391" w:rsidRPr="00320C69" w:rsidRDefault="00DE4391" w:rsidP="006B6144">
      <w:pPr>
        <w:rPr>
          <w:rFonts w:ascii="Times" w:eastAsia="Times New Roman" w:hAnsi="Times" w:cs="Tahoma"/>
          <w:color w:val="000000"/>
        </w:rPr>
      </w:pPr>
    </w:p>
    <w:p w14:paraId="129C0AB8" w14:textId="77777777" w:rsidR="002B50E5" w:rsidRPr="00320C69" w:rsidRDefault="002B50E5" w:rsidP="002B50E5">
      <w:pPr>
        <w:tabs>
          <w:tab w:val="decimal" w:pos="360"/>
          <w:tab w:val="decimal" w:pos="432"/>
        </w:tabs>
        <w:spacing w:before="252"/>
        <w:ind w:right="360"/>
        <w:rPr>
          <w:rFonts w:ascii="Times" w:hAnsi="Times"/>
          <w:color w:val="000000"/>
        </w:rPr>
      </w:pPr>
      <w:r w:rsidRPr="00320C69">
        <w:rPr>
          <w:rFonts w:ascii="Times" w:hAnsi="Times"/>
          <w:color w:val="000000"/>
        </w:rPr>
        <w:t xml:space="preserve">Course Prerequisites: Doctoral candidates must have completed all course work and successfully completed the comprehensive exam and portfolio review.  Candidates must have also completed the course Dissertation II (EDTC 902) with a grade of M.  This is a special grade designed for this course.  The designation of “M” in Dissertation II is for students who do not complete their dissertations but who have not failed. </w:t>
      </w:r>
    </w:p>
    <w:p w14:paraId="0753F2F7" w14:textId="77777777" w:rsidR="002B50E5" w:rsidRPr="00320C69" w:rsidRDefault="002B50E5" w:rsidP="002B50E5">
      <w:pPr>
        <w:tabs>
          <w:tab w:val="decimal" w:pos="360"/>
          <w:tab w:val="decimal" w:pos="432"/>
        </w:tabs>
        <w:spacing w:before="252"/>
        <w:ind w:right="360"/>
        <w:rPr>
          <w:rFonts w:ascii="Times" w:hAnsi="Times"/>
          <w:color w:val="000000"/>
        </w:rPr>
      </w:pPr>
      <w:r w:rsidRPr="00320C69">
        <w:rPr>
          <w:rFonts w:ascii="Times" w:hAnsi="Times"/>
          <w:color w:val="000000"/>
        </w:rPr>
        <w:t xml:space="preserve">Rationale: Students who do not complete their dissertations in Dissertation II (EDTC 902) need the support, mentorship, and resources of their dissertation chairs and committees.   This course allows for this support, the dissertation defense, and subsequent modifications to the dissertation manuscript with the support of the Dissertation Chair and Committee.    </w:t>
      </w:r>
    </w:p>
    <w:p w14:paraId="3A9C9119" w14:textId="77777777" w:rsidR="002B50E5" w:rsidRPr="00320C69" w:rsidRDefault="002B50E5" w:rsidP="006B6144">
      <w:pPr>
        <w:rPr>
          <w:rFonts w:ascii="Times" w:eastAsia="Times New Roman" w:hAnsi="Times" w:cs="Tahoma"/>
          <w:color w:val="000000"/>
        </w:rPr>
      </w:pPr>
    </w:p>
    <w:p w14:paraId="23773BBC" w14:textId="77777777" w:rsidR="006B6144" w:rsidRPr="00320C69" w:rsidRDefault="00A26AA3" w:rsidP="001F0CEA">
      <w:pPr>
        <w:tabs>
          <w:tab w:val="decimal" w:pos="360"/>
          <w:tab w:val="decimal" w:pos="432"/>
        </w:tabs>
        <w:spacing w:before="216"/>
        <w:rPr>
          <w:rFonts w:ascii="Times" w:hAnsi="Times"/>
          <w:color w:val="000000"/>
        </w:rPr>
      </w:pPr>
      <w:r w:rsidRPr="00320C69">
        <w:rPr>
          <w:rFonts w:ascii="Times" w:hAnsi="Times"/>
          <w:color w:val="000000"/>
        </w:rPr>
        <w:t xml:space="preserve">The student will be 3 credits at the MA rate.  The chairperson will be paid 1 credit and each of the other two committee members will receive 1/3 credit. </w:t>
      </w:r>
    </w:p>
    <w:p w14:paraId="303B51FF" w14:textId="77777777" w:rsidR="001F0CEA" w:rsidRDefault="001F0CEA" w:rsidP="001F0CEA">
      <w:pPr>
        <w:tabs>
          <w:tab w:val="decimal" w:pos="360"/>
          <w:tab w:val="decimal" w:pos="432"/>
        </w:tabs>
        <w:spacing w:before="216"/>
        <w:rPr>
          <w:rFonts w:ascii="Times" w:hAnsi="Times"/>
          <w:color w:val="000000"/>
        </w:rPr>
      </w:pPr>
    </w:p>
    <w:sectPr w:rsidR="001F0CEA" w:rsidSect="002B39A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AAFFE" w14:textId="77777777" w:rsidR="009060A3" w:rsidRDefault="009060A3" w:rsidP="00C73D40">
      <w:r>
        <w:separator/>
      </w:r>
    </w:p>
  </w:endnote>
  <w:endnote w:type="continuationSeparator" w:id="0">
    <w:p w14:paraId="16936075" w14:textId="77777777" w:rsidR="009060A3" w:rsidRDefault="009060A3" w:rsidP="00C7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4FA1" w14:textId="77777777" w:rsidR="00C73D40" w:rsidRDefault="00C73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C098D" w14:textId="77777777" w:rsidR="00C73D40" w:rsidRPr="00C73D40" w:rsidRDefault="00C73D40" w:rsidP="00C73D40">
    <w:pPr>
      <w:pStyle w:val="Footer"/>
      <w:rPr>
        <w:rFonts w:ascii="Times New Roman" w:hAnsi="Times New Roman" w:cs="Times New Roman"/>
        <w:b/>
        <w:sz w:val="20"/>
        <w:szCs w:val="20"/>
      </w:rPr>
    </w:pPr>
    <w:bookmarkStart w:id="0" w:name="_GoBack"/>
    <w:r w:rsidRPr="00C73D40">
      <w:rPr>
        <w:rFonts w:ascii="Times New Roman" w:hAnsi="Times New Roman" w:cs="Times New Roman"/>
        <w:b/>
        <w:sz w:val="20"/>
        <w:szCs w:val="20"/>
      </w:rPr>
      <w:t>GSC Report to the Senate</w:t>
    </w:r>
  </w:p>
  <w:p w14:paraId="43A7544A" w14:textId="2D4E4B13" w:rsidR="00C73D40" w:rsidRPr="00C73D40" w:rsidRDefault="00C73D40" w:rsidP="00C73D40">
    <w:pPr>
      <w:pStyle w:val="Footer"/>
      <w:rPr>
        <w:rFonts w:ascii="Times New Roman" w:hAnsi="Times New Roman" w:cs="Times New Roman"/>
        <w:b/>
        <w:sz w:val="20"/>
        <w:szCs w:val="20"/>
      </w:rPr>
    </w:pPr>
    <w:r w:rsidRPr="00C73D40">
      <w:rPr>
        <w:rFonts w:ascii="Times New Roman" w:hAnsi="Times New Roman" w:cs="Times New Roman"/>
        <w:b/>
        <w:sz w:val="20"/>
        <w:szCs w:val="20"/>
      </w:rPr>
      <w:t>February 6, 2017</w:t>
    </w:r>
    <w:r w:rsidRPr="00C73D40">
      <w:rPr>
        <w:rFonts w:ascii="Times New Roman" w:hAnsi="Times New Roman" w:cs="Times New Roman"/>
        <w:b/>
        <w:sz w:val="20"/>
        <w:szCs w:val="20"/>
      </w:rPr>
      <w:tab/>
    </w:r>
    <w:sdt>
      <w:sdtPr>
        <w:rPr>
          <w:rFonts w:ascii="Times New Roman" w:hAnsi="Times New Roman" w:cs="Times New Roman"/>
          <w:b/>
          <w:sz w:val="20"/>
          <w:szCs w:val="20"/>
        </w:rPr>
        <w:id w:val="1082180457"/>
        <w:docPartObj>
          <w:docPartGallery w:val="Page Numbers (Bottom of Page)"/>
          <w:docPartUnique/>
        </w:docPartObj>
      </w:sdtPr>
      <w:sdtEndPr>
        <w:rPr>
          <w:noProof/>
        </w:rPr>
      </w:sdtEndPr>
      <w:sdtContent>
        <w:r w:rsidRPr="00C73D40">
          <w:rPr>
            <w:rFonts w:ascii="Times New Roman" w:hAnsi="Times New Roman" w:cs="Times New Roman"/>
            <w:b/>
            <w:sz w:val="20"/>
            <w:szCs w:val="20"/>
          </w:rPr>
          <w:fldChar w:fldCharType="begin"/>
        </w:r>
        <w:r w:rsidRPr="00C73D40">
          <w:rPr>
            <w:rFonts w:ascii="Times New Roman" w:hAnsi="Times New Roman" w:cs="Times New Roman"/>
            <w:b/>
            <w:sz w:val="20"/>
            <w:szCs w:val="20"/>
          </w:rPr>
          <w:instrText xml:space="preserve"> PAGE   \* MERGEFORMAT </w:instrText>
        </w:r>
        <w:r w:rsidRPr="00C73D40">
          <w:rPr>
            <w:rFonts w:ascii="Times New Roman" w:hAnsi="Times New Roman" w:cs="Times New Roman"/>
            <w:b/>
            <w:sz w:val="20"/>
            <w:szCs w:val="20"/>
          </w:rPr>
          <w:fldChar w:fldCharType="separate"/>
        </w:r>
        <w:r>
          <w:rPr>
            <w:rFonts w:ascii="Times New Roman" w:hAnsi="Times New Roman" w:cs="Times New Roman"/>
            <w:b/>
            <w:noProof/>
            <w:sz w:val="20"/>
            <w:szCs w:val="20"/>
          </w:rPr>
          <w:t>3</w:t>
        </w:r>
        <w:r w:rsidRPr="00C73D40">
          <w:rPr>
            <w:rFonts w:ascii="Times New Roman" w:hAnsi="Times New Roman" w:cs="Times New Roman"/>
            <w:b/>
            <w:noProof/>
            <w:sz w:val="20"/>
            <w:szCs w:val="20"/>
          </w:rPr>
          <w:fldChar w:fldCharType="end"/>
        </w:r>
      </w:sdtContent>
    </w:sdt>
  </w:p>
  <w:bookmarkEnd w:id="0"/>
  <w:p w14:paraId="748E71FB" w14:textId="77777777" w:rsidR="00C73D40" w:rsidRPr="00C73D40" w:rsidRDefault="00C73D40">
    <w:pPr>
      <w:pStyle w:val="Footer"/>
      <w:rPr>
        <w:rFonts w:ascii="Times New Roman" w:hAnsi="Times New Roman" w:cs="Times New Roman"/>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548D" w14:textId="77777777" w:rsidR="00C73D40" w:rsidRDefault="00C73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7DB0" w14:textId="77777777" w:rsidR="009060A3" w:rsidRDefault="009060A3" w:rsidP="00C73D40">
      <w:r>
        <w:separator/>
      </w:r>
    </w:p>
  </w:footnote>
  <w:footnote w:type="continuationSeparator" w:id="0">
    <w:p w14:paraId="63BC07BC" w14:textId="77777777" w:rsidR="009060A3" w:rsidRDefault="009060A3" w:rsidP="00C7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0BC6" w14:textId="77777777" w:rsidR="00C73D40" w:rsidRDefault="00C73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A5164" w14:textId="77777777" w:rsidR="00C73D40" w:rsidRDefault="00C73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B9866" w14:textId="77777777" w:rsidR="00C73D40" w:rsidRDefault="00C73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072"/>
    <w:multiLevelType w:val="multilevel"/>
    <w:tmpl w:val="D4C05576"/>
    <w:lvl w:ilvl="0">
      <w:start w:val="1"/>
      <w:numFmt w:val="decimal"/>
      <w:lvlText w:val="%1."/>
      <w:lvlJc w:val="left"/>
      <w:pPr>
        <w:tabs>
          <w:tab w:val="decimal" w:pos="360"/>
        </w:tabs>
        <w:ind w:left="720"/>
      </w:pPr>
      <w:rPr>
        <w:rFonts w:ascii="Times New Roman" w:hAnsi="Times New Roman"/>
        <w:b/>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9C7D6D"/>
    <w:multiLevelType w:val="multilevel"/>
    <w:tmpl w:val="D4C05576"/>
    <w:lvl w:ilvl="0">
      <w:start w:val="1"/>
      <w:numFmt w:val="decimal"/>
      <w:lvlText w:val="%1."/>
      <w:lvlJc w:val="left"/>
      <w:pPr>
        <w:tabs>
          <w:tab w:val="decimal" w:pos="360"/>
        </w:tabs>
        <w:ind w:left="720"/>
      </w:pPr>
      <w:rPr>
        <w:rFonts w:ascii="Times New Roman" w:hAnsi="Times New Roman"/>
        <w:b/>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462864"/>
    <w:multiLevelType w:val="hybridMultilevel"/>
    <w:tmpl w:val="5CC8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44"/>
    <w:rsid w:val="00012899"/>
    <w:rsid w:val="000C72FE"/>
    <w:rsid w:val="001A182C"/>
    <w:rsid w:val="001F0CEA"/>
    <w:rsid w:val="001F2470"/>
    <w:rsid w:val="002B39AC"/>
    <w:rsid w:val="002B50E5"/>
    <w:rsid w:val="00320C69"/>
    <w:rsid w:val="0037026F"/>
    <w:rsid w:val="003C6537"/>
    <w:rsid w:val="004D6A06"/>
    <w:rsid w:val="006B6144"/>
    <w:rsid w:val="00812A5F"/>
    <w:rsid w:val="009060A3"/>
    <w:rsid w:val="009D484B"/>
    <w:rsid w:val="009F13FC"/>
    <w:rsid w:val="00A26AA3"/>
    <w:rsid w:val="00B4276D"/>
    <w:rsid w:val="00B54086"/>
    <w:rsid w:val="00C73D40"/>
    <w:rsid w:val="00C972AA"/>
    <w:rsid w:val="00CA4875"/>
    <w:rsid w:val="00CB6EC5"/>
    <w:rsid w:val="00DD7A06"/>
    <w:rsid w:val="00DE4391"/>
    <w:rsid w:val="00E14CFA"/>
    <w:rsid w:val="00E3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1B5DA3"/>
  <w14:defaultImageDpi w14:val="300"/>
  <w15:docId w15:val="{65FF281F-E7F0-4B25-91EB-2C84EF6C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CFA"/>
    <w:pPr>
      <w:ind w:left="720"/>
      <w:contextualSpacing/>
    </w:pPr>
    <w:rPr>
      <w:rFonts w:eastAsiaTheme="minorHAnsi"/>
      <w:sz w:val="22"/>
      <w:szCs w:val="22"/>
    </w:rPr>
  </w:style>
  <w:style w:type="character" w:customStyle="1" w:styleId="apple-converted-space">
    <w:name w:val="apple-converted-space"/>
    <w:basedOn w:val="DefaultParagraphFont"/>
    <w:rsid w:val="00E14CFA"/>
  </w:style>
  <w:style w:type="paragraph" w:styleId="NoSpacing">
    <w:name w:val="No Spacing"/>
    <w:uiPriority w:val="1"/>
    <w:qFormat/>
    <w:rsid w:val="00C73D40"/>
  </w:style>
  <w:style w:type="paragraph" w:styleId="Header">
    <w:name w:val="header"/>
    <w:basedOn w:val="Normal"/>
    <w:link w:val="HeaderChar"/>
    <w:uiPriority w:val="99"/>
    <w:unhideWhenUsed/>
    <w:rsid w:val="00C73D40"/>
    <w:pPr>
      <w:tabs>
        <w:tab w:val="center" w:pos="4680"/>
        <w:tab w:val="right" w:pos="9360"/>
      </w:tabs>
    </w:pPr>
  </w:style>
  <w:style w:type="character" w:customStyle="1" w:styleId="HeaderChar">
    <w:name w:val="Header Char"/>
    <w:basedOn w:val="DefaultParagraphFont"/>
    <w:link w:val="Header"/>
    <w:uiPriority w:val="99"/>
    <w:rsid w:val="00C73D40"/>
  </w:style>
  <w:style w:type="paragraph" w:styleId="Footer">
    <w:name w:val="footer"/>
    <w:basedOn w:val="Normal"/>
    <w:link w:val="FooterChar"/>
    <w:uiPriority w:val="99"/>
    <w:unhideWhenUsed/>
    <w:rsid w:val="00C73D40"/>
    <w:pPr>
      <w:tabs>
        <w:tab w:val="center" w:pos="4680"/>
        <w:tab w:val="right" w:pos="9360"/>
      </w:tabs>
    </w:pPr>
  </w:style>
  <w:style w:type="character" w:customStyle="1" w:styleId="FooterChar">
    <w:name w:val="Footer Char"/>
    <w:basedOn w:val="DefaultParagraphFont"/>
    <w:link w:val="Footer"/>
    <w:uiPriority w:val="99"/>
    <w:rsid w:val="00C7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8243">
      <w:bodyDiv w:val="1"/>
      <w:marLeft w:val="0"/>
      <w:marRight w:val="0"/>
      <w:marTop w:val="0"/>
      <w:marBottom w:val="0"/>
      <w:divBdr>
        <w:top w:val="none" w:sz="0" w:space="0" w:color="auto"/>
        <w:left w:val="none" w:sz="0" w:space="0" w:color="auto"/>
        <w:bottom w:val="none" w:sz="0" w:space="0" w:color="auto"/>
        <w:right w:val="none" w:sz="0" w:space="0" w:color="auto"/>
      </w:divBdr>
      <w:divsChild>
        <w:div w:id="1947348224">
          <w:marLeft w:val="0"/>
          <w:marRight w:val="0"/>
          <w:marTop w:val="0"/>
          <w:marBottom w:val="0"/>
          <w:divBdr>
            <w:top w:val="none" w:sz="0" w:space="0" w:color="auto"/>
            <w:left w:val="none" w:sz="0" w:space="0" w:color="auto"/>
            <w:bottom w:val="none" w:sz="0" w:space="0" w:color="auto"/>
            <w:right w:val="none" w:sz="0" w:space="0" w:color="auto"/>
          </w:divBdr>
        </w:div>
        <w:div w:id="17053586">
          <w:marLeft w:val="0"/>
          <w:marRight w:val="0"/>
          <w:marTop w:val="0"/>
          <w:marBottom w:val="0"/>
          <w:divBdr>
            <w:top w:val="none" w:sz="0" w:space="0" w:color="auto"/>
            <w:left w:val="none" w:sz="0" w:space="0" w:color="auto"/>
            <w:bottom w:val="none" w:sz="0" w:space="0" w:color="auto"/>
            <w:right w:val="none" w:sz="0" w:space="0" w:color="auto"/>
          </w:divBdr>
        </w:div>
        <w:div w:id="1883246885">
          <w:marLeft w:val="0"/>
          <w:marRight w:val="0"/>
          <w:marTop w:val="0"/>
          <w:marBottom w:val="0"/>
          <w:divBdr>
            <w:top w:val="none" w:sz="0" w:space="0" w:color="auto"/>
            <w:left w:val="none" w:sz="0" w:space="0" w:color="auto"/>
            <w:bottom w:val="none" w:sz="0" w:space="0" w:color="auto"/>
            <w:right w:val="none" w:sz="0" w:space="0" w:color="auto"/>
          </w:divBdr>
        </w:div>
        <w:div w:id="1412238156">
          <w:marLeft w:val="0"/>
          <w:marRight w:val="0"/>
          <w:marTop w:val="0"/>
          <w:marBottom w:val="0"/>
          <w:divBdr>
            <w:top w:val="none" w:sz="0" w:space="0" w:color="auto"/>
            <w:left w:val="none" w:sz="0" w:space="0" w:color="auto"/>
            <w:bottom w:val="none" w:sz="0" w:space="0" w:color="auto"/>
            <w:right w:val="none" w:sz="0" w:space="0" w:color="auto"/>
          </w:divBdr>
        </w:div>
        <w:div w:id="1946423591">
          <w:marLeft w:val="0"/>
          <w:marRight w:val="0"/>
          <w:marTop w:val="0"/>
          <w:marBottom w:val="0"/>
          <w:divBdr>
            <w:top w:val="none" w:sz="0" w:space="0" w:color="auto"/>
            <w:left w:val="none" w:sz="0" w:space="0" w:color="auto"/>
            <w:bottom w:val="none" w:sz="0" w:space="0" w:color="auto"/>
            <w:right w:val="none" w:sz="0" w:space="0" w:color="auto"/>
          </w:divBdr>
        </w:div>
        <w:div w:id="248778367">
          <w:marLeft w:val="0"/>
          <w:marRight w:val="0"/>
          <w:marTop w:val="0"/>
          <w:marBottom w:val="0"/>
          <w:divBdr>
            <w:top w:val="none" w:sz="0" w:space="0" w:color="auto"/>
            <w:left w:val="none" w:sz="0" w:space="0" w:color="auto"/>
            <w:bottom w:val="none" w:sz="0" w:space="0" w:color="auto"/>
            <w:right w:val="none" w:sz="0" w:space="0" w:color="auto"/>
          </w:divBdr>
        </w:div>
        <w:div w:id="409159986">
          <w:marLeft w:val="0"/>
          <w:marRight w:val="0"/>
          <w:marTop w:val="0"/>
          <w:marBottom w:val="0"/>
          <w:divBdr>
            <w:top w:val="none" w:sz="0" w:space="0" w:color="auto"/>
            <w:left w:val="none" w:sz="0" w:space="0" w:color="auto"/>
            <w:bottom w:val="none" w:sz="0" w:space="0" w:color="auto"/>
            <w:right w:val="none" w:sz="0" w:space="0" w:color="auto"/>
          </w:divBdr>
        </w:div>
        <w:div w:id="248078506">
          <w:marLeft w:val="0"/>
          <w:marRight w:val="0"/>
          <w:marTop w:val="0"/>
          <w:marBottom w:val="0"/>
          <w:divBdr>
            <w:top w:val="none" w:sz="0" w:space="0" w:color="auto"/>
            <w:left w:val="none" w:sz="0" w:space="0" w:color="auto"/>
            <w:bottom w:val="none" w:sz="0" w:space="0" w:color="auto"/>
            <w:right w:val="none" w:sz="0" w:space="0" w:color="auto"/>
          </w:divBdr>
        </w:div>
        <w:div w:id="164782716">
          <w:marLeft w:val="0"/>
          <w:marRight w:val="0"/>
          <w:marTop w:val="0"/>
          <w:marBottom w:val="0"/>
          <w:divBdr>
            <w:top w:val="none" w:sz="0" w:space="0" w:color="auto"/>
            <w:left w:val="none" w:sz="0" w:space="0" w:color="auto"/>
            <w:bottom w:val="none" w:sz="0" w:space="0" w:color="auto"/>
            <w:right w:val="none" w:sz="0" w:space="0" w:color="auto"/>
          </w:divBdr>
        </w:div>
        <w:div w:id="1100027807">
          <w:marLeft w:val="0"/>
          <w:marRight w:val="0"/>
          <w:marTop w:val="0"/>
          <w:marBottom w:val="0"/>
          <w:divBdr>
            <w:top w:val="none" w:sz="0" w:space="0" w:color="auto"/>
            <w:left w:val="none" w:sz="0" w:space="0" w:color="auto"/>
            <w:bottom w:val="none" w:sz="0" w:space="0" w:color="auto"/>
            <w:right w:val="none" w:sz="0" w:space="0" w:color="auto"/>
          </w:divBdr>
        </w:div>
        <w:div w:id="1255549016">
          <w:marLeft w:val="0"/>
          <w:marRight w:val="0"/>
          <w:marTop w:val="0"/>
          <w:marBottom w:val="0"/>
          <w:divBdr>
            <w:top w:val="none" w:sz="0" w:space="0" w:color="auto"/>
            <w:left w:val="none" w:sz="0" w:space="0" w:color="auto"/>
            <w:bottom w:val="none" w:sz="0" w:space="0" w:color="auto"/>
            <w:right w:val="none" w:sz="0" w:space="0" w:color="auto"/>
          </w:divBdr>
        </w:div>
        <w:div w:id="1072696493">
          <w:marLeft w:val="0"/>
          <w:marRight w:val="0"/>
          <w:marTop w:val="0"/>
          <w:marBottom w:val="0"/>
          <w:divBdr>
            <w:top w:val="none" w:sz="0" w:space="0" w:color="auto"/>
            <w:left w:val="none" w:sz="0" w:space="0" w:color="auto"/>
            <w:bottom w:val="none" w:sz="0" w:space="0" w:color="auto"/>
            <w:right w:val="none" w:sz="0" w:space="0" w:color="auto"/>
          </w:divBdr>
        </w:div>
        <w:div w:id="1705250095">
          <w:marLeft w:val="0"/>
          <w:marRight w:val="0"/>
          <w:marTop w:val="0"/>
          <w:marBottom w:val="0"/>
          <w:divBdr>
            <w:top w:val="none" w:sz="0" w:space="0" w:color="auto"/>
            <w:left w:val="none" w:sz="0" w:space="0" w:color="auto"/>
            <w:bottom w:val="none" w:sz="0" w:space="0" w:color="auto"/>
            <w:right w:val="none" w:sz="0" w:space="0" w:color="auto"/>
          </w:divBdr>
        </w:div>
        <w:div w:id="1286621010">
          <w:marLeft w:val="0"/>
          <w:marRight w:val="0"/>
          <w:marTop w:val="0"/>
          <w:marBottom w:val="0"/>
          <w:divBdr>
            <w:top w:val="none" w:sz="0" w:space="0" w:color="auto"/>
            <w:left w:val="none" w:sz="0" w:space="0" w:color="auto"/>
            <w:bottom w:val="none" w:sz="0" w:space="0" w:color="auto"/>
            <w:right w:val="none" w:sz="0" w:space="0" w:color="auto"/>
          </w:divBdr>
        </w:div>
      </w:divsChild>
    </w:div>
    <w:div w:id="627124481">
      <w:bodyDiv w:val="1"/>
      <w:marLeft w:val="0"/>
      <w:marRight w:val="0"/>
      <w:marTop w:val="0"/>
      <w:marBottom w:val="0"/>
      <w:divBdr>
        <w:top w:val="none" w:sz="0" w:space="0" w:color="auto"/>
        <w:left w:val="none" w:sz="0" w:space="0" w:color="auto"/>
        <w:bottom w:val="none" w:sz="0" w:space="0" w:color="auto"/>
        <w:right w:val="none" w:sz="0" w:space="0" w:color="auto"/>
      </w:divBdr>
      <w:divsChild>
        <w:div w:id="236016348">
          <w:marLeft w:val="0"/>
          <w:marRight w:val="0"/>
          <w:marTop w:val="0"/>
          <w:marBottom w:val="0"/>
          <w:divBdr>
            <w:top w:val="none" w:sz="0" w:space="0" w:color="auto"/>
            <w:left w:val="none" w:sz="0" w:space="0" w:color="auto"/>
            <w:bottom w:val="none" w:sz="0" w:space="0" w:color="auto"/>
            <w:right w:val="none" w:sz="0" w:space="0" w:color="auto"/>
          </w:divBdr>
        </w:div>
        <w:div w:id="1646200863">
          <w:marLeft w:val="0"/>
          <w:marRight w:val="0"/>
          <w:marTop w:val="0"/>
          <w:marBottom w:val="0"/>
          <w:divBdr>
            <w:top w:val="none" w:sz="0" w:space="0" w:color="auto"/>
            <w:left w:val="none" w:sz="0" w:space="0" w:color="auto"/>
            <w:bottom w:val="none" w:sz="0" w:space="0" w:color="auto"/>
            <w:right w:val="none" w:sz="0" w:space="0" w:color="auto"/>
          </w:divBdr>
        </w:div>
        <w:div w:id="155148247">
          <w:marLeft w:val="0"/>
          <w:marRight w:val="0"/>
          <w:marTop w:val="0"/>
          <w:marBottom w:val="0"/>
          <w:divBdr>
            <w:top w:val="none" w:sz="0" w:space="0" w:color="auto"/>
            <w:left w:val="none" w:sz="0" w:space="0" w:color="auto"/>
            <w:bottom w:val="none" w:sz="0" w:space="0" w:color="auto"/>
            <w:right w:val="none" w:sz="0" w:space="0" w:color="auto"/>
          </w:divBdr>
        </w:div>
        <w:div w:id="1466771648">
          <w:marLeft w:val="0"/>
          <w:marRight w:val="0"/>
          <w:marTop w:val="0"/>
          <w:marBottom w:val="0"/>
          <w:divBdr>
            <w:top w:val="none" w:sz="0" w:space="0" w:color="auto"/>
            <w:left w:val="none" w:sz="0" w:space="0" w:color="auto"/>
            <w:bottom w:val="none" w:sz="0" w:space="0" w:color="auto"/>
            <w:right w:val="none" w:sz="0" w:space="0" w:color="auto"/>
          </w:divBdr>
        </w:div>
        <w:div w:id="1343236907">
          <w:marLeft w:val="0"/>
          <w:marRight w:val="0"/>
          <w:marTop w:val="0"/>
          <w:marBottom w:val="0"/>
          <w:divBdr>
            <w:top w:val="none" w:sz="0" w:space="0" w:color="auto"/>
            <w:left w:val="none" w:sz="0" w:space="0" w:color="auto"/>
            <w:bottom w:val="none" w:sz="0" w:space="0" w:color="auto"/>
            <w:right w:val="none" w:sz="0" w:space="0" w:color="auto"/>
          </w:divBdr>
        </w:div>
        <w:div w:id="673269428">
          <w:marLeft w:val="0"/>
          <w:marRight w:val="0"/>
          <w:marTop w:val="0"/>
          <w:marBottom w:val="0"/>
          <w:divBdr>
            <w:top w:val="none" w:sz="0" w:space="0" w:color="auto"/>
            <w:left w:val="none" w:sz="0" w:space="0" w:color="auto"/>
            <w:bottom w:val="none" w:sz="0" w:space="0" w:color="auto"/>
            <w:right w:val="none" w:sz="0" w:space="0" w:color="auto"/>
          </w:divBdr>
        </w:div>
        <w:div w:id="270168039">
          <w:marLeft w:val="0"/>
          <w:marRight w:val="0"/>
          <w:marTop w:val="0"/>
          <w:marBottom w:val="0"/>
          <w:divBdr>
            <w:top w:val="none" w:sz="0" w:space="0" w:color="auto"/>
            <w:left w:val="none" w:sz="0" w:space="0" w:color="auto"/>
            <w:bottom w:val="none" w:sz="0" w:space="0" w:color="auto"/>
            <w:right w:val="none" w:sz="0" w:space="0" w:color="auto"/>
          </w:divBdr>
        </w:div>
        <w:div w:id="615403673">
          <w:marLeft w:val="0"/>
          <w:marRight w:val="0"/>
          <w:marTop w:val="0"/>
          <w:marBottom w:val="0"/>
          <w:divBdr>
            <w:top w:val="none" w:sz="0" w:space="0" w:color="auto"/>
            <w:left w:val="none" w:sz="0" w:space="0" w:color="auto"/>
            <w:bottom w:val="none" w:sz="0" w:space="0" w:color="auto"/>
            <w:right w:val="none" w:sz="0" w:space="0" w:color="auto"/>
          </w:divBdr>
        </w:div>
        <w:div w:id="620309454">
          <w:marLeft w:val="0"/>
          <w:marRight w:val="0"/>
          <w:marTop w:val="0"/>
          <w:marBottom w:val="0"/>
          <w:divBdr>
            <w:top w:val="none" w:sz="0" w:space="0" w:color="auto"/>
            <w:left w:val="none" w:sz="0" w:space="0" w:color="auto"/>
            <w:bottom w:val="none" w:sz="0" w:space="0" w:color="auto"/>
            <w:right w:val="none" w:sz="0" w:space="0" w:color="auto"/>
          </w:divBdr>
        </w:div>
      </w:divsChild>
    </w:div>
    <w:div w:id="741678748">
      <w:bodyDiv w:val="1"/>
      <w:marLeft w:val="0"/>
      <w:marRight w:val="0"/>
      <w:marTop w:val="0"/>
      <w:marBottom w:val="0"/>
      <w:divBdr>
        <w:top w:val="none" w:sz="0" w:space="0" w:color="auto"/>
        <w:left w:val="none" w:sz="0" w:space="0" w:color="auto"/>
        <w:bottom w:val="none" w:sz="0" w:space="0" w:color="auto"/>
        <w:right w:val="none" w:sz="0" w:space="0" w:color="auto"/>
      </w:divBdr>
      <w:divsChild>
        <w:div w:id="2114594249">
          <w:marLeft w:val="0"/>
          <w:marRight w:val="0"/>
          <w:marTop w:val="0"/>
          <w:marBottom w:val="0"/>
          <w:divBdr>
            <w:top w:val="none" w:sz="0" w:space="0" w:color="auto"/>
            <w:left w:val="none" w:sz="0" w:space="0" w:color="auto"/>
            <w:bottom w:val="none" w:sz="0" w:space="0" w:color="auto"/>
            <w:right w:val="none" w:sz="0" w:space="0" w:color="auto"/>
          </w:divBdr>
        </w:div>
        <w:div w:id="808012023">
          <w:marLeft w:val="0"/>
          <w:marRight w:val="0"/>
          <w:marTop w:val="0"/>
          <w:marBottom w:val="0"/>
          <w:divBdr>
            <w:top w:val="none" w:sz="0" w:space="0" w:color="auto"/>
            <w:left w:val="none" w:sz="0" w:space="0" w:color="auto"/>
            <w:bottom w:val="none" w:sz="0" w:space="0" w:color="auto"/>
            <w:right w:val="none" w:sz="0" w:space="0" w:color="auto"/>
          </w:divBdr>
        </w:div>
        <w:div w:id="1519080776">
          <w:marLeft w:val="0"/>
          <w:marRight w:val="0"/>
          <w:marTop w:val="0"/>
          <w:marBottom w:val="0"/>
          <w:divBdr>
            <w:top w:val="none" w:sz="0" w:space="0" w:color="auto"/>
            <w:left w:val="none" w:sz="0" w:space="0" w:color="auto"/>
            <w:bottom w:val="none" w:sz="0" w:space="0" w:color="auto"/>
            <w:right w:val="none" w:sz="0" w:space="0" w:color="auto"/>
          </w:divBdr>
        </w:div>
        <w:div w:id="1322587815">
          <w:marLeft w:val="0"/>
          <w:marRight w:val="0"/>
          <w:marTop w:val="0"/>
          <w:marBottom w:val="0"/>
          <w:divBdr>
            <w:top w:val="none" w:sz="0" w:space="0" w:color="auto"/>
            <w:left w:val="none" w:sz="0" w:space="0" w:color="auto"/>
            <w:bottom w:val="none" w:sz="0" w:space="0" w:color="auto"/>
            <w:right w:val="none" w:sz="0" w:space="0" w:color="auto"/>
          </w:divBdr>
        </w:div>
        <w:div w:id="207647431">
          <w:marLeft w:val="0"/>
          <w:marRight w:val="0"/>
          <w:marTop w:val="0"/>
          <w:marBottom w:val="0"/>
          <w:divBdr>
            <w:top w:val="none" w:sz="0" w:space="0" w:color="auto"/>
            <w:left w:val="none" w:sz="0" w:space="0" w:color="auto"/>
            <w:bottom w:val="none" w:sz="0" w:space="0" w:color="auto"/>
            <w:right w:val="none" w:sz="0" w:space="0" w:color="auto"/>
          </w:divBdr>
        </w:div>
        <w:div w:id="2027513304">
          <w:marLeft w:val="0"/>
          <w:marRight w:val="0"/>
          <w:marTop w:val="0"/>
          <w:marBottom w:val="0"/>
          <w:divBdr>
            <w:top w:val="none" w:sz="0" w:space="0" w:color="auto"/>
            <w:left w:val="none" w:sz="0" w:space="0" w:color="auto"/>
            <w:bottom w:val="none" w:sz="0" w:space="0" w:color="auto"/>
            <w:right w:val="none" w:sz="0" w:space="0" w:color="auto"/>
          </w:divBdr>
        </w:div>
        <w:div w:id="1153178836">
          <w:marLeft w:val="0"/>
          <w:marRight w:val="0"/>
          <w:marTop w:val="0"/>
          <w:marBottom w:val="0"/>
          <w:divBdr>
            <w:top w:val="none" w:sz="0" w:space="0" w:color="auto"/>
            <w:left w:val="none" w:sz="0" w:space="0" w:color="auto"/>
            <w:bottom w:val="none" w:sz="0" w:space="0" w:color="auto"/>
            <w:right w:val="none" w:sz="0" w:space="0" w:color="auto"/>
          </w:divBdr>
        </w:div>
        <w:div w:id="171534084">
          <w:marLeft w:val="0"/>
          <w:marRight w:val="0"/>
          <w:marTop w:val="0"/>
          <w:marBottom w:val="0"/>
          <w:divBdr>
            <w:top w:val="none" w:sz="0" w:space="0" w:color="auto"/>
            <w:left w:val="none" w:sz="0" w:space="0" w:color="auto"/>
            <w:bottom w:val="none" w:sz="0" w:space="0" w:color="auto"/>
            <w:right w:val="none" w:sz="0" w:space="0" w:color="auto"/>
          </w:divBdr>
        </w:div>
        <w:div w:id="931619836">
          <w:marLeft w:val="0"/>
          <w:marRight w:val="0"/>
          <w:marTop w:val="0"/>
          <w:marBottom w:val="0"/>
          <w:divBdr>
            <w:top w:val="none" w:sz="0" w:space="0" w:color="auto"/>
            <w:left w:val="none" w:sz="0" w:space="0" w:color="auto"/>
            <w:bottom w:val="none" w:sz="0" w:space="0" w:color="auto"/>
            <w:right w:val="none" w:sz="0" w:space="0" w:color="auto"/>
          </w:divBdr>
        </w:div>
        <w:div w:id="1688170206">
          <w:marLeft w:val="0"/>
          <w:marRight w:val="0"/>
          <w:marTop w:val="0"/>
          <w:marBottom w:val="0"/>
          <w:divBdr>
            <w:top w:val="none" w:sz="0" w:space="0" w:color="auto"/>
            <w:left w:val="none" w:sz="0" w:space="0" w:color="auto"/>
            <w:bottom w:val="none" w:sz="0" w:space="0" w:color="auto"/>
            <w:right w:val="none" w:sz="0" w:space="0" w:color="auto"/>
          </w:divBdr>
        </w:div>
        <w:div w:id="1889995586">
          <w:marLeft w:val="0"/>
          <w:marRight w:val="0"/>
          <w:marTop w:val="0"/>
          <w:marBottom w:val="0"/>
          <w:divBdr>
            <w:top w:val="none" w:sz="0" w:space="0" w:color="auto"/>
            <w:left w:val="none" w:sz="0" w:space="0" w:color="auto"/>
            <w:bottom w:val="none" w:sz="0" w:space="0" w:color="auto"/>
            <w:right w:val="none" w:sz="0" w:space="0" w:color="auto"/>
          </w:divBdr>
        </w:div>
        <w:div w:id="1893425523">
          <w:marLeft w:val="0"/>
          <w:marRight w:val="0"/>
          <w:marTop w:val="0"/>
          <w:marBottom w:val="0"/>
          <w:divBdr>
            <w:top w:val="none" w:sz="0" w:space="0" w:color="auto"/>
            <w:left w:val="none" w:sz="0" w:space="0" w:color="auto"/>
            <w:bottom w:val="none" w:sz="0" w:space="0" w:color="auto"/>
            <w:right w:val="none" w:sz="0" w:space="0" w:color="auto"/>
          </w:divBdr>
        </w:div>
        <w:div w:id="700670115">
          <w:marLeft w:val="0"/>
          <w:marRight w:val="0"/>
          <w:marTop w:val="0"/>
          <w:marBottom w:val="0"/>
          <w:divBdr>
            <w:top w:val="none" w:sz="0" w:space="0" w:color="auto"/>
            <w:left w:val="none" w:sz="0" w:space="0" w:color="auto"/>
            <w:bottom w:val="none" w:sz="0" w:space="0" w:color="auto"/>
            <w:right w:val="none" w:sz="0" w:space="0" w:color="auto"/>
          </w:divBdr>
        </w:div>
        <w:div w:id="1659765999">
          <w:marLeft w:val="0"/>
          <w:marRight w:val="0"/>
          <w:marTop w:val="0"/>
          <w:marBottom w:val="0"/>
          <w:divBdr>
            <w:top w:val="none" w:sz="0" w:space="0" w:color="auto"/>
            <w:left w:val="none" w:sz="0" w:space="0" w:color="auto"/>
            <w:bottom w:val="none" w:sz="0" w:space="0" w:color="auto"/>
            <w:right w:val="none" w:sz="0" w:space="0" w:color="auto"/>
          </w:divBdr>
        </w:div>
        <w:div w:id="1536893812">
          <w:marLeft w:val="0"/>
          <w:marRight w:val="0"/>
          <w:marTop w:val="0"/>
          <w:marBottom w:val="0"/>
          <w:divBdr>
            <w:top w:val="none" w:sz="0" w:space="0" w:color="auto"/>
            <w:left w:val="none" w:sz="0" w:space="0" w:color="auto"/>
            <w:bottom w:val="none" w:sz="0" w:space="0" w:color="auto"/>
            <w:right w:val="none" w:sz="0" w:space="0" w:color="auto"/>
          </w:divBdr>
        </w:div>
        <w:div w:id="416833341">
          <w:marLeft w:val="0"/>
          <w:marRight w:val="0"/>
          <w:marTop w:val="0"/>
          <w:marBottom w:val="0"/>
          <w:divBdr>
            <w:top w:val="none" w:sz="0" w:space="0" w:color="auto"/>
            <w:left w:val="none" w:sz="0" w:space="0" w:color="auto"/>
            <w:bottom w:val="none" w:sz="0" w:space="0" w:color="auto"/>
            <w:right w:val="none" w:sz="0" w:space="0" w:color="auto"/>
          </w:divBdr>
        </w:div>
        <w:div w:id="1110275959">
          <w:marLeft w:val="0"/>
          <w:marRight w:val="0"/>
          <w:marTop w:val="0"/>
          <w:marBottom w:val="0"/>
          <w:divBdr>
            <w:top w:val="none" w:sz="0" w:space="0" w:color="auto"/>
            <w:left w:val="none" w:sz="0" w:space="0" w:color="auto"/>
            <w:bottom w:val="none" w:sz="0" w:space="0" w:color="auto"/>
            <w:right w:val="none" w:sz="0" w:space="0" w:color="auto"/>
          </w:divBdr>
        </w:div>
      </w:divsChild>
    </w:div>
    <w:div w:id="1454977201">
      <w:bodyDiv w:val="1"/>
      <w:marLeft w:val="0"/>
      <w:marRight w:val="0"/>
      <w:marTop w:val="0"/>
      <w:marBottom w:val="0"/>
      <w:divBdr>
        <w:top w:val="none" w:sz="0" w:space="0" w:color="auto"/>
        <w:left w:val="none" w:sz="0" w:space="0" w:color="auto"/>
        <w:bottom w:val="none" w:sz="0" w:space="0" w:color="auto"/>
        <w:right w:val="none" w:sz="0" w:space="0" w:color="auto"/>
      </w:divBdr>
      <w:divsChild>
        <w:div w:id="986982549">
          <w:marLeft w:val="0"/>
          <w:marRight w:val="0"/>
          <w:marTop w:val="0"/>
          <w:marBottom w:val="0"/>
          <w:divBdr>
            <w:top w:val="none" w:sz="0" w:space="0" w:color="auto"/>
            <w:left w:val="none" w:sz="0" w:space="0" w:color="auto"/>
            <w:bottom w:val="none" w:sz="0" w:space="0" w:color="auto"/>
            <w:right w:val="none" w:sz="0" w:space="0" w:color="auto"/>
          </w:divBdr>
        </w:div>
        <w:div w:id="20695001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Jersey City University</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Shamburg</dc:creator>
  <cp:keywords/>
  <dc:description/>
  <cp:lastModifiedBy>Donna Piscopo</cp:lastModifiedBy>
  <cp:revision>3</cp:revision>
  <dcterms:created xsi:type="dcterms:W3CDTF">2017-01-30T20:22:00Z</dcterms:created>
  <dcterms:modified xsi:type="dcterms:W3CDTF">2017-02-02T17:53:00Z</dcterms:modified>
</cp:coreProperties>
</file>